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72" w:rsidRPr="00AB117A" w:rsidRDefault="00582F72" w:rsidP="00582F72">
      <w:pPr>
        <w:spacing w:after="120"/>
        <w:rPr>
          <w:rFonts w:ascii="Georgia" w:hAnsi="Georgia"/>
          <w:b/>
          <w:sz w:val="28"/>
          <w:szCs w:val="28"/>
          <w:lang w:val="fr-FR"/>
        </w:rPr>
      </w:pPr>
      <w:r w:rsidRPr="00AB117A">
        <w:rPr>
          <w:rFonts w:ascii="Georgia" w:hAnsi="Georgia"/>
          <w:b/>
          <w:sz w:val="28"/>
          <w:szCs w:val="28"/>
          <w:lang w:val="fr-FR"/>
        </w:rPr>
        <w:t xml:space="preserve">FAO AUDIO </w:t>
      </w:r>
    </w:p>
    <w:p w:rsidR="00582F72" w:rsidRPr="00B45929" w:rsidRDefault="00582F72" w:rsidP="00582F72">
      <w:pPr>
        <w:spacing w:after="120"/>
        <w:rPr>
          <w:rFonts w:ascii="Georgia" w:hAnsi="Georgia"/>
          <w:b/>
          <w:sz w:val="28"/>
          <w:szCs w:val="28"/>
          <w:lang w:val="fr-FR"/>
        </w:rPr>
      </w:pPr>
      <w:r>
        <w:rPr>
          <w:rFonts w:ascii="Georgia" w:hAnsi="Georgia"/>
          <w:b/>
          <w:sz w:val="28"/>
          <w:szCs w:val="28"/>
          <w:lang w:val="fr-FR"/>
        </w:rPr>
        <w:t>Rapport «Tendances et défis»: sécurité alimentaire mondiale – Script</w:t>
      </w:r>
    </w:p>
    <w:p w:rsidR="00582F72" w:rsidRPr="00B45929" w:rsidRDefault="00582F72" w:rsidP="00582F72">
      <w:pPr>
        <w:spacing w:after="120"/>
        <w:rPr>
          <w:rFonts w:ascii="Georgia" w:hAnsi="Georgia"/>
          <w:b/>
          <w:sz w:val="28"/>
          <w:szCs w:val="28"/>
          <w:lang w:val="fr-FR"/>
        </w:rPr>
      </w:pPr>
      <w:r w:rsidRPr="00B45929">
        <w:rPr>
          <w:rFonts w:ascii="Georgia" w:hAnsi="Georgia"/>
          <w:b/>
          <w:sz w:val="28"/>
          <w:szCs w:val="28"/>
          <w:lang w:val="fr-FR"/>
        </w:rPr>
        <w:t xml:space="preserve">Français </w:t>
      </w:r>
    </w:p>
    <w:p w:rsidR="00582F72" w:rsidRPr="00B45929" w:rsidRDefault="00582F72" w:rsidP="00582F72">
      <w:pPr>
        <w:spacing w:after="120"/>
        <w:rPr>
          <w:rFonts w:ascii="Georgia" w:hAnsi="Georgia"/>
          <w:color w:val="365F91" w:themeColor="accent1" w:themeShade="BF"/>
          <w:sz w:val="28"/>
          <w:szCs w:val="28"/>
          <w:lang w:val="fr-FR"/>
        </w:rPr>
      </w:pPr>
    </w:p>
    <w:p w:rsidR="00582F72" w:rsidRPr="00582F72" w:rsidRDefault="00582F72" w:rsidP="00582F72">
      <w:pPr>
        <w:spacing w:after="120"/>
        <w:rPr>
          <w:rFonts w:ascii="Georgia" w:hAnsi="Georgia"/>
          <w:b/>
          <w:lang w:val="fr-FR"/>
        </w:rPr>
      </w:pPr>
      <w:r w:rsidRPr="00582F72">
        <w:rPr>
          <w:rFonts w:ascii="Georgia" w:hAnsi="Georgia"/>
          <w:b/>
          <w:lang w:val="fr-FR"/>
        </w:rPr>
        <w:t>22 février 2017</w:t>
      </w:r>
    </w:p>
    <w:p w:rsidR="00582F72" w:rsidRPr="00582F72" w:rsidRDefault="00582F72" w:rsidP="00582F72">
      <w:pPr>
        <w:spacing w:after="120"/>
        <w:rPr>
          <w:rFonts w:ascii="Georgia" w:hAnsi="Georgia"/>
          <w:b/>
          <w:lang w:val="fr-FR"/>
        </w:rPr>
      </w:pPr>
    </w:p>
    <w:p w:rsidR="00582F72" w:rsidRPr="00582F72" w:rsidRDefault="00582F72" w:rsidP="00582F72">
      <w:pPr>
        <w:spacing w:after="120"/>
        <w:rPr>
          <w:rFonts w:ascii="Georgia" w:hAnsi="Georgia"/>
          <w:b/>
          <w:u w:val="single"/>
          <w:lang w:val="fr-FR"/>
        </w:rPr>
      </w:pPr>
      <w:r w:rsidRPr="00582F72">
        <w:rPr>
          <w:rFonts w:ascii="Georgia" w:hAnsi="Georgia"/>
          <w:b/>
          <w:u w:val="single"/>
          <w:lang w:val="fr-FR"/>
        </w:rPr>
        <w:t>Introduction</w:t>
      </w:r>
    </w:p>
    <w:p w:rsidR="00582F72" w:rsidRPr="00582F72" w:rsidRDefault="00582F72" w:rsidP="00582F72">
      <w:pPr>
        <w:rPr>
          <w:rFonts w:ascii="Georgia" w:hAnsi="Georgia"/>
          <w:color w:val="1F497D" w:themeColor="text2"/>
          <w:lang w:val="fr-FR"/>
        </w:rPr>
      </w:pPr>
      <w:r w:rsidRPr="00582F72">
        <w:rPr>
          <w:rFonts w:ascii="Georgia" w:hAnsi="Georgia"/>
          <w:color w:val="1F497D" w:themeColor="text2"/>
          <w:lang w:val="fr-FR"/>
        </w:rPr>
        <w:t xml:space="preserve">Un nouveau rapport publié par la FAO attire l’attention de la communauté internationale sur la capacité future de l’humanité à se nourrir. Selon la dernière édition du rapport </w:t>
      </w:r>
      <w:r w:rsidRPr="00582F72">
        <w:rPr>
          <w:rFonts w:ascii="Georgia" w:hAnsi="Georgia"/>
          <w:i/>
          <w:color w:val="1F497D" w:themeColor="text2"/>
          <w:lang w:val="fr-FR"/>
        </w:rPr>
        <w:t>«Tendances et défis»</w:t>
      </w:r>
      <w:r w:rsidRPr="00582F72">
        <w:rPr>
          <w:rFonts w:ascii="Georgia" w:hAnsi="Georgia"/>
          <w:color w:val="1F497D" w:themeColor="text2"/>
          <w:lang w:val="fr-FR"/>
        </w:rPr>
        <w:t>, une «approche de statu quo» ne permettrait pas au monde d’atteindre l'objectif Faim Zéro à l’horizon 2030. Le rapport met l’accent sur 15 tendances et 10 défis auxquels il faudrait faire face.</w:t>
      </w:r>
    </w:p>
    <w:p w:rsidR="00582F72" w:rsidRPr="00582F72" w:rsidRDefault="00582F72" w:rsidP="00582F72">
      <w:pPr>
        <w:rPr>
          <w:rFonts w:ascii="Georgia" w:hAnsi="Georgia"/>
          <w:color w:val="1F497D" w:themeColor="text2"/>
          <w:lang w:val="fr-FR"/>
        </w:rPr>
      </w:pPr>
    </w:p>
    <w:p w:rsidR="00582F72" w:rsidRPr="00582F72" w:rsidRDefault="00582F72" w:rsidP="00582F72">
      <w:pPr>
        <w:rPr>
          <w:rFonts w:ascii="Georgia" w:hAnsi="Georgia"/>
          <w:color w:val="1F497D" w:themeColor="text2"/>
          <w:lang w:val="fr-FR"/>
        </w:rPr>
      </w:pPr>
      <w:r w:rsidRPr="00582F72">
        <w:rPr>
          <w:rFonts w:ascii="Georgia" w:hAnsi="Georgia"/>
          <w:color w:val="1F497D" w:themeColor="text2"/>
          <w:lang w:val="fr-FR"/>
        </w:rPr>
        <w:t xml:space="preserve">Nous sommes avec M. Lorenzo Bellu, économiste au siège de la FAO. </w:t>
      </w:r>
    </w:p>
    <w:p w:rsidR="00582F72" w:rsidRPr="00582F72" w:rsidRDefault="00582F72" w:rsidP="00582F72">
      <w:pPr>
        <w:rPr>
          <w:lang w:val="fr-FR"/>
        </w:rPr>
      </w:pPr>
    </w:p>
    <w:p w:rsidR="00582F72" w:rsidRPr="00582F72" w:rsidRDefault="00582F72" w:rsidP="00582F72">
      <w:pPr>
        <w:spacing w:after="120"/>
        <w:rPr>
          <w:rFonts w:ascii="Georgia" w:hAnsi="Georgia"/>
          <w:b/>
          <w:u w:val="single"/>
          <w:shd w:val="clear" w:color="auto" w:fill="FFFFFF"/>
          <w:lang w:val="fr-FR"/>
        </w:rPr>
      </w:pPr>
      <w:r w:rsidRPr="00582F72">
        <w:rPr>
          <w:rFonts w:ascii="Georgia" w:hAnsi="Georgia"/>
          <w:b/>
          <w:u w:val="single"/>
          <w:shd w:val="clear" w:color="auto" w:fill="FFFFFF"/>
          <w:lang w:val="fr-FR"/>
        </w:rPr>
        <w:t>Questions</w:t>
      </w:r>
    </w:p>
    <w:p w:rsidR="00582F72" w:rsidRPr="00582F72" w:rsidRDefault="00582F72" w:rsidP="00582F72">
      <w:pPr>
        <w:rPr>
          <w:rFonts w:ascii="Georgia" w:hAnsi="Georgia"/>
          <w:color w:val="1F497D" w:themeColor="text2"/>
          <w:lang w:val="fr-FR"/>
        </w:rPr>
      </w:pPr>
      <w:r w:rsidRPr="00582F72">
        <w:rPr>
          <w:rFonts w:ascii="Georgia" w:hAnsi="Georgia"/>
          <w:color w:val="1F497D" w:themeColor="text2"/>
          <w:lang w:val="fr-FR"/>
        </w:rPr>
        <w:t xml:space="preserve">1/ Quelles sont les tendances principales qu’indique le rapport ? </w:t>
      </w:r>
    </w:p>
    <w:p w:rsidR="00582F72" w:rsidRPr="00582F72" w:rsidRDefault="00582F72" w:rsidP="00582F72">
      <w:pPr>
        <w:rPr>
          <w:rFonts w:ascii="Georgia" w:hAnsi="Georgia"/>
          <w:color w:val="1F497D" w:themeColor="text2"/>
          <w:lang w:val="fr-FR"/>
        </w:rPr>
      </w:pPr>
    </w:p>
    <w:p w:rsidR="00582F72" w:rsidRPr="00582F72" w:rsidRDefault="00582F72" w:rsidP="00582F72">
      <w:pPr>
        <w:rPr>
          <w:rFonts w:ascii="Georgia" w:hAnsi="Georgia"/>
          <w:color w:val="1F497D" w:themeColor="text2"/>
          <w:lang w:val="fr-FR"/>
        </w:rPr>
      </w:pPr>
      <w:r w:rsidRPr="00582F72">
        <w:rPr>
          <w:rFonts w:ascii="Georgia" w:hAnsi="Georgia"/>
          <w:color w:val="1F497D" w:themeColor="text2"/>
          <w:lang w:val="fr-FR"/>
        </w:rPr>
        <w:t>2/ Combien de personnes seraient à risque d’insécurité alimentaire si les tendances actuelles persistent ?</w:t>
      </w:r>
    </w:p>
    <w:p w:rsidR="00582F72" w:rsidRPr="00582F72" w:rsidRDefault="00582F72" w:rsidP="00582F72">
      <w:pPr>
        <w:rPr>
          <w:rFonts w:ascii="Georgia" w:hAnsi="Georgia"/>
          <w:color w:val="1F497D" w:themeColor="text2"/>
          <w:lang w:val="fr-FR"/>
        </w:rPr>
      </w:pPr>
    </w:p>
    <w:p w:rsidR="00582F72" w:rsidRPr="00582F72" w:rsidRDefault="00582F72" w:rsidP="00582F72">
      <w:pPr>
        <w:rPr>
          <w:rFonts w:ascii="Georgia" w:hAnsi="Georgia"/>
          <w:color w:val="1F497D" w:themeColor="text2"/>
          <w:lang w:val="fr-FR"/>
        </w:rPr>
      </w:pPr>
      <w:r w:rsidRPr="00582F72">
        <w:rPr>
          <w:rFonts w:ascii="Georgia" w:hAnsi="Georgia"/>
          <w:color w:val="1F497D" w:themeColor="text2"/>
          <w:lang w:val="fr-FR"/>
        </w:rPr>
        <w:t xml:space="preserve">3/ A quel point nos systèmes alimentaires devraient-ils changer afin de produire davantage de nourriture ? </w:t>
      </w:r>
    </w:p>
    <w:p w:rsidR="00582F72" w:rsidRPr="00582F72" w:rsidRDefault="00582F72" w:rsidP="00582F72">
      <w:pPr>
        <w:spacing w:after="120"/>
        <w:rPr>
          <w:rFonts w:ascii="Georgia" w:hAnsi="Georgia"/>
          <w:b/>
          <w:u w:val="single"/>
          <w:shd w:val="clear" w:color="auto" w:fill="FFFFFF"/>
          <w:lang w:val="fr-FR"/>
        </w:rPr>
      </w:pPr>
    </w:p>
    <w:p w:rsidR="00582F72" w:rsidRPr="00582F72" w:rsidRDefault="00582F72" w:rsidP="00582F72">
      <w:pPr>
        <w:spacing w:after="120"/>
        <w:rPr>
          <w:rFonts w:ascii="Georgia" w:hAnsi="Georgia"/>
          <w:b/>
          <w:u w:val="single"/>
          <w:shd w:val="clear" w:color="auto" w:fill="FFFFFF"/>
          <w:lang w:val="fr-FR"/>
        </w:rPr>
      </w:pPr>
      <w:r w:rsidRPr="00582F72">
        <w:rPr>
          <w:rFonts w:ascii="Georgia" w:hAnsi="Georgia"/>
          <w:b/>
          <w:u w:val="single"/>
          <w:shd w:val="clear" w:color="auto" w:fill="FFFFFF"/>
          <w:lang w:val="fr-FR"/>
        </w:rPr>
        <w:t>Conclusion</w:t>
      </w:r>
    </w:p>
    <w:p w:rsidR="00582F72" w:rsidRPr="00582F72" w:rsidRDefault="00582F72" w:rsidP="00582F72">
      <w:pPr>
        <w:rPr>
          <w:rFonts w:ascii="Georgia" w:hAnsi="Georgia"/>
          <w:color w:val="1F497D" w:themeColor="text2"/>
          <w:lang w:val="fr-FR"/>
        </w:rPr>
      </w:pPr>
      <w:r w:rsidRPr="00582F72">
        <w:rPr>
          <w:rFonts w:ascii="Georgia" w:hAnsi="Georgia"/>
          <w:color w:val="1F497D" w:themeColor="text2"/>
          <w:lang w:val="fr-FR"/>
        </w:rPr>
        <w:t xml:space="preserve">Je vous remercie M. Bellu. </w:t>
      </w:r>
    </w:p>
    <w:p w:rsidR="00582F72" w:rsidRPr="00582F72" w:rsidRDefault="00582F72" w:rsidP="00582F72">
      <w:pPr>
        <w:rPr>
          <w:lang w:val="fr-FR"/>
        </w:rPr>
      </w:pPr>
    </w:p>
    <w:p w:rsidR="00C561B2" w:rsidRPr="00582F72" w:rsidRDefault="00582F72">
      <w:pPr>
        <w:rPr>
          <w:lang w:val="fr-FR"/>
        </w:rPr>
      </w:pPr>
    </w:p>
    <w:p w:rsidR="0048380F" w:rsidRPr="00582F72" w:rsidRDefault="0048380F">
      <w:pPr>
        <w:rPr>
          <w:lang w:val="fr-FR"/>
        </w:rPr>
      </w:pPr>
    </w:p>
    <w:sectPr w:rsidR="0048380F" w:rsidRPr="00582F72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380F"/>
    <w:rsid w:val="00034FA1"/>
    <w:rsid w:val="000A2570"/>
    <w:rsid w:val="00213F98"/>
    <w:rsid w:val="002A518F"/>
    <w:rsid w:val="0048380F"/>
    <w:rsid w:val="00582F72"/>
    <w:rsid w:val="00714C57"/>
    <w:rsid w:val="00906F8A"/>
    <w:rsid w:val="009738C6"/>
    <w:rsid w:val="00BA12BD"/>
    <w:rsid w:val="00BB2518"/>
    <w:rsid w:val="00BF4E67"/>
    <w:rsid w:val="00C03CED"/>
    <w:rsid w:val="00C4434C"/>
    <w:rsid w:val="00C7774C"/>
    <w:rsid w:val="00E37215"/>
    <w:rsid w:val="00E51F95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cstheme="minorBidi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</w:pPr>
    <w:rPr>
      <w:rFonts w:cstheme="minorBidi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8380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Sarr (OCCM)</dc:creator>
  <cp:lastModifiedBy>Muriel Sarr (OCCM)</cp:lastModifiedBy>
  <cp:revision>1</cp:revision>
  <dcterms:created xsi:type="dcterms:W3CDTF">2017-02-21T07:31:00Z</dcterms:created>
  <dcterms:modified xsi:type="dcterms:W3CDTF">2017-02-21T15:16:00Z</dcterms:modified>
</cp:coreProperties>
</file>